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A72E6B">
        <w:rPr>
          <w:rFonts w:ascii="Times New Roman" w:hAnsi="Times New Roman" w:cs="Times New Roman"/>
          <w:b/>
          <w:bCs/>
          <w:sz w:val="28"/>
          <w:szCs w:val="28"/>
        </w:rPr>
        <w:t>20.11</w:t>
      </w:r>
      <w:r w:rsidR="00C75B37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55641" w:rsidP="00C75B37">
      <w:pPr>
        <w:jc w:val="right"/>
        <w:rPr>
          <w:rFonts w:ascii="Times New Roman" w:hAnsi="Times New Roman" w:cs="Times New Roman"/>
        </w:rPr>
      </w:pP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49415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11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Ковалева Зинаида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Романков Василий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Тарасенкова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C731AF" w:rsidRDefault="00F55641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 w:rsid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  <w:r w:rsidR="00C731AF"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1. Изучение материалов 102 Си.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2. Вхождение в творение 32-х новых организаций в Совете Изначально Вышестоящего Отца и введением его в 64-рицу </w:t>
      </w:r>
      <w:proofErr w:type="spellStart"/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Изначально Вышестоящего Отца с 64-мя организациями.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Преображение подразделения ИВДИВО физической реализации на 64-рицу Синтеза Изначально Вышестоящего Отца Советом Изначально Вышестоящего Отца. 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3. Тема. Творение и развитие 64 частей в 64 средах 64 организаций в ИВДИВО каждого.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Практика. Творение 64-х Частей, с 385-й по 448-ю, в среде 64-х Организаций ИВДИВО. Преображение Мировоззрением ИВ Отца в синтезе 64-х Мировоззрений Частей и Организаций ИВДИВО каждого ДП и шести миллиардов Человек-землян.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4. Стяжание 16-ти новых архетипов в 16-ти Космосах.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5. Стяжание зданий Подразделения ИВДИВО Смоленск 16-ти новых архетипам в 16-ти Космосах.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6.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Выявление</w:t>
      </w: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направлений</w:t>
      </w:r>
      <w:r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ЭП 22-го Синтеза ИВО и Подразделения ИВДИВО Смоленск. </w:t>
      </w:r>
    </w:p>
    <w:p w:rsidR="00A25F62" w:rsidRDefault="00A25F62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A25F62" w:rsidRPr="00C731AF" w:rsidRDefault="00A25F62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7. Вхождение во </w:t>
      </w:r>
      <w:proofErr w:type="spellStart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взаимоорганизацию</w:t>
      </w:r>
      <w:proofErr w:type="spellEnd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64-х организаций Изначально Вышестоящих Отец-</w:t>
      </w:r>
      <w:proofErr w:type="spellStart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с двумя видами Высших Частей, двумя 64-рицами, – с 385-й по 448-ю и с 449-й по 512-ю Высшую Часть, в синтезе их, в координации двух Высших Частей соответствующих горизонтов. Стяжание 64-х Мировоззренческих Синтезов ИВО явления 64-х организаций Изначально Вышестоящих Отец-</w:t>
      </w:r>
      <w:proofErr w:type="spellStart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ИВО. Стяжание Мировоззрения Высших Частей Синтезом 64-х организаций Изначально Вышестоящих Отец-</w:t>
      </w:r>
      <w:proofErr w:type="spellStart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каждым.</w:t>
      </w:r>
    </w:p>
    <w:p w:rsidR="00C731AF" w:rsidRP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55641" w:rsidRDefault="00A25F62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8</w:t>
      </w:r>
      <w:r w:rsidR="00C731AF"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. Подведение итогов Совета ИВО.</w:t>
      </w: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C731AF" w:rsidRPr="00A25F62" w:rsidRDefault="00C731AF" w:rsidP="00A25F62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1.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64 организации ИВО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2.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ИВДИВО каждого</w:t>
      </w: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3</w:t>
      </w: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  <w:r w:rsid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Мировоззрение</w:t>
      </w:r>
      <w:r w:rsidR="00A25F62" w:rsidRP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Частей и Организаций ИВДИВО каждого</w:t>
      </w:r>
      <w:r w:rsid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4.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16 архетипов 16 ко</w:t>
      </w:r>
      <w:r w:rsid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мосов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  <w:r w:rsid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5</w:t>
      </w:r>
      <w:bookmarkStart w:id="0" w:name="_GoBack"/>
      <w:bookmarkEnd w:id="0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  <w:proofErr w:type="spellStart"/>
      <w:r w:rsidRPr="00A25F6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Энергопотенциал</w:t>
      </w:r>
      <w:proofErr w:type="spellEnd"/>
    </w:p>
    <w:p w:rsidR="00C731AF" w:rsidRPr="00F55641" w:rsidRDefault="00C731AF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</w:p>
    <w:p w:rsidR="00C731AF" w:rsidRPr="002C4E2E" w:rsidRDefault="00C731AF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2C4E2E">
        <w:rPr>
          <w:rFonts w:ascii="Times New Roman" w:hAnsi="Times New Roman" w:cs="Times New Roman"/>
          <w:lang w:val="ru-RU"/>
        </w:rPr>
        <w:t>Глава Совета ИВО подразделения ИВДИВО Подгорная Вероника</w:t>
      </w:r>
    </w:p>
    <w:p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sectPr w:rsidR="00C731AF" w:rsidRPr="00F55641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2304D"/>
    <w:rsid w:val="002264C6"/>
    <w:rsid w:val="002317D8"/>
    <w:rsid w:val="00236418"/>
    <w:rsid w:val="00240E61"/>
    <w:rsid w:val="002469D6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2F8B"/>
    <w:rsid w:val="00C731AF"/>
    <w:rsid w:val="00C75B37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2024-08-06T13:58:00Z</dcterms:created>
  <dcterms:modified xsi:type="dcterms:W3CDTF">2024-11-27T09:44:00Z</dcterms:modified>
</cp:coreProperties>
</file>